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5002" w14:textId="28003391" w:rsidR="00EB1465" w:rsidRDefault="008D437A" w:rsidP="00124F22">
      <w:pPr>
        <w:pStyle w:val="Rubrik1"/>
      </w:pPr>
      <w:r>
        <w:t xml:space="preserve">Ansökan </w:t>
      </w:r>
      <w:r w:rsidRPr="00124F22">
        <w:t>om</w:t>
      </w:r>
      <w:r>
        <w:t xml:space="preserve"> anmält organ</w:t>
      </w:r>
    </w:p>
    <w:p w14:paraId="102FD9B3" w14:textId="77777777" w:rsidR="001E3375" w:rsidRDefault="008D437A" w:rsidP="002C12A4">
      <w:pPr>
        <w:spacing w:before="120"/>
        <w:contextualSpacing w:val="0"/>
      </w:pPr>
      <w:r>
        <w:t xml:space="preserve">Denna blankett innehåller de uppgifter som ni ska skicka till den anmälande myndigheten på Swedac. </w:t>
      </w:r>
      <w:bookmarkStart w:id="0" w:name="_Hlk148602600"/>
    </w:p>
    <w:p w14:paraId="4C022C9B" w14:textId="3B7A9086" w:rsidR="008D437A" w:rsidRDefault="00414292" w:rsidP="002C12A4">
      <w:pPr>
        <w:spacing w:before="120"/>
        <w:contextualSpacing w:val="0"/>
      </w:pPr>
      <w:r>
        <w:t xml:space="preserve">Dessa uppgifter behöver </w:t>
      </w:r>
      <w:r w:rsidR="001E3375">
        <w:t>den anmälande myndigheten</w:t>
      </w:r>
      <w:r>
        <w:t xml:space="preserve"> när ni ansöker</w:t>
      </w:r>
      <w:bookmarkEnd w:id="0"/>
      <w:r>
        <w:t xml:space="preserve"> om </w:t>
      </w:r>
      <w:r w:rsidR="008D437A">
        <w:t xml:space="preserve">att bli ett nytt anmält organ, om ni vill ändra omfattningen av en befintlig anmälan eller om ni vill förlänga en anmälan. </w:t>
      </w:r>
    </w:p>
    <w:p w14:paraId="2C22D9C1" w14:textId="3D0DB750" w:rsidR="00414292" w:rsidRDefault="00414292" w:rsidP="002C12A4">
      <w:pPr>
        <w:spacing w:before="120"/>
        <w:contextualSpacing w:val="0"/>
      </w:pPr>
      <w:r>
        <w:t xml:space="preserve">Till ansökan ska ni bifoga ert senast gällande beslut om ackreditering i anmälningssyfte inklusive omfattningsbilaga. </w:t>
      </w:r>
      <w:r w:rsidR="001E3375">
        <w:t xml:space="preserve">Om ni har en flexibel ackreditering i anmälningssyfte ska ni också bifoga er förteckning över de tekniska specifikationerna. </w:t>
      </w:r>
      <w:r>
        <w:t>Vid bedömningen av er ansökan ingår även era svar på fråg</w:t>
      </w:r>
      <w:r w:rsidR="002C12A4">
        <w:t>an om medlemskap i samordningsgrupp för anmälda organ samt frågan om att anlita underleverantörer.</w:t>
      </w:r>
    </w:p>
    <w:p w14:paraId="4D18E9FF" w14:textId="4FD5BE8B" w:rsidR="00EA6F50" w:rsidRDefault="00EA6F50" w:rsidP="00A22368">
      <w:pPr>
        <w:spacing w:before="120"/>
        <w:contextualSpacing w:val="0"/>
      </w:pPr>
      <w:r>
        <w:t xml:space="preserve">Ansökan skickas till </w:t>
      </w:r>
      <w:hyperlink r:id="rId8" w:history="1">
        <w:r w:rsidRPr="006451AE">
          <w:rPr>
            <w:rStyle w:val="Hyperlnk"/>
          </w:rPr>
          <w:t>notifying-authority@swedac.se</w:t>
        </w:r>
      </w:hyperlink>
      <w:r>
        <w:t>.</w:t>
      </w:r>
    </w:p>
    <w:p w14:paraId="68A3669E" w14:textId="5CA63A58" w:rsidR="001E3375" w:rsidRDefault="001E3375" w:rsidP="002C12A4">
      <w:pPr>
        <w:spacing w:before="120"/>
        <w:contextualSpacing w:val="0"/>
      </w:pPr>
      <w:r>
        <w:t xml:space="preserve">Innan ni skickar er anmälan till Europeiska Kommissionen kommer vi att samråda med den myndighet som är utsedd till sektorsmyndighet för det område er ansökan avser. </w:t>
      </w:r>
      <w:hyperlink r:id="rId9" w:history="1">
        <w:r w:rsidRPr="001E3375">
          <w:rPr>
            <w:rStyle w:val="Hyperlnk"/>
          </w:rPr>
          <w:t>Klicka här</w:t>
        </w:r>
      </w:hyperlink>
      <w:r>
        <w:t xml:space="preserve"> för att få information om vilken sektorsmyndighet som ansvarar för ert område. </w:t>
      </w:r>
    </w:p>
    <w:p w14:paraId="6D50BF3E" w14:textId="1B42A0E1" w:rsidR="008D437A" w:rsidRDefault="008D437A" w:rsidP="002C12A4">
      <w:pPr>
        <w:spacing w:before="120"/>
        <w:contextualSpacing w:val="0"/>
      </w:pPr>
      <w:r>
        <w:t xml:space="preserve">Efter beslut om anmälan kommer </w:t>
      </w:r>
      <w:r w:rsidR="001E3375">
        <w:t xml:space="preserve">detta tillsammans med </w:t>
      </w:r>
      <w:r>
        <w:t xml:space="preserve">kontaktuppgifter till </w:t>
      </w:r>
      <w:r w:rsidR="001E3375">
        <w:t>organisationen</w:t>
      </w:r>
      <w:r>
        <w:t xml:space="preserve"> och den kontaktperson som ni uppger att publiceras i Europeiska Kommissionens officiella databas för anmälda</w:t>
      </w:r>
      <w:r w:rsidR="001E3375">
        <w:t xml:space="preserve"> och utsedda</w:t>
      </w:r>
      <w:r>
        <w:t xml:space="preserve"> organ, </w:t>
      </w:r>
      <w:hyperlink r:id="rId10" w:history="1">
        <w:proofErr w:type="spellStart"/>
        <w:r w:rsidR="00B84CAF">
          <w:rPr>
            <w:rStyle w:val="Hyperlnk"/>
          </w:rPr>
          <w:t>Nando</w:t>
        </w:r>
        <w:proofErr w:type="spellEnd"/>
      </w:hyperlink>
      <w:r>
        <w:t>.</w:t>
      </w:r>
    </w:p>
    <w:p w14:paraId="77D9BCA5" w14:textId="77777777" w:rsidR="00E93F11" w:rsidRDefault="00E93F11" w:rsidP="008D437A"/>
    <w:p w14:paraId="23F6CE3C" w14:textId="64DBDEEE" w:rsidR="002C12A4" w:rsidRPr="00A22368" w:rsidRDefault="00E93F11" w:rsidP="004B2026">
      <w:pPr>
        <w:tabs>
          <w:tab w:val="left" w:pos="1985"/>
        </w:tabs>
        <w:rPr>
          <w:b/>
          <w:bCs/>
        </w:rPr>
      </w:pPr>
      <w:r w:rsidRPr="00A22368">
        <w:rPr>
          <w:b/>
          <w:bCs/>
        </w:rPr>
        <w:t>Datum för ansökan</w:t>
      </w:r>
      <w:r w:rsidR="003344A0" w:rsidRPr="00A22368">
        <w:rPr>
          <w:b/>
          <w:bCs/>
        </w:rPr>
        <w:t xml:space="preserve"> </w:t>
      </w:r>
      <w:r w:rsidR="008E662E" w:rsidRPr="00A22368">
        <w:rPr>
          <w:b/>
          <w:bCs/>
        </w:rPr>
        <w:tab/>
      </w:r>
      <w:r w:rsidR="00C60C71">
        <w:rPr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60C71">
        <w:rPr>
          <w:b/>
          <w:bCs/>
          <w:u w:val="single"/>
        </w:rPr>
        <w:instrText xml:space="preserve"> FORMTEXT </w:instrText>
      </w:r>
      <w:r w:rsidR="00C60C71">
        <w:rPr>
          <w:b/>
          <w:bCs/>
          <w:u w:val="single"/>
        </w:rPr>
      </w:r>
      <w:r w:rsidR="00C60C71">
        <w:rPr>
          <w:b/>
          <w:bCs/>
          <w:u w:val="single"/>
        </w:rPr>
        <w:fldChar w:fldCharType="separate"/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u w:val="single"/>
        </w:rPr>
        <w:fldChar w:fldCharType="end"/>
      </w:r>
      <w:bookmarkEnd w:id="1"/>
    </w:p>
    <w:p w14:paraId="326F9D43" w14:textId="77777777" w:rsidR="00E93F11" w:rsidRDefault="00E93F11" w:rsidP="008D437A"/>
    <w:p w14:paraId="2497F7B6" w14:textId="5D5D3DC1" w:rsidR="002C12A4" w:rsidRDefault="002C12A4" w:rsidP="002C12A4">
      <w:pPr>
        <w:rPr>
          <w:bCs/>
          <w:i/>
          <w:iCs/>
        </w:rPr>
      </w:pPr>
      <w:r w:rsidRPr="006D3D6F">
        <w:rPr>
          <w:b/>
        </w:rPr>
        <w:t>Denna ansökan av</w:t>
      </w:r>
      <w:r>
        <w:rPr>
          <w:b/>
        </w:rPr>
        <w:t>ser</w:t>
      </w:r>
      <w:r w:rsidR="00FE1ACE">
        <w:rPr>
          <w:b/>
        </w:rPr>
        <w:t xml:space="preserve"> </w:t>
      </w:r>
      <w:r w:rsidR="00FE1ACE" w:rsidRPr="00FE1ACE">
        <w:rPr>
          <w:bCs/>
          <w:i/>
          <w:iCs/>
        </w:rPr>
        <w:t>(flera alternativ kan väljas)</w:t>
      </w:r>
    </w:p>
    <w:p w14:paraId="7506CD2B" w14:textId="1A49D69F" w:rsidR="002C12A4" w:rsidRDefault="004B5559" w:rsidP="002C12A4">
      <w:sdt>
        <w:sdtPr>
          <w:rPr>
            <w:sz w:val="28"/>
            <w:szCs w:val="28"/>
          </w:rPr>
          <w:id w:val="-207318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B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6B9C">
        <w:t xml:space="preserve"> </w:t>
      </w:r>
      <w:r w:rsidR="002C12A4">
        <w:t xml:space="preserve">Ny </w:t>
      </w:r>
      <w:r w:rsidR="00EA6F50">
        <w:t>anmälan</w:t>
      </w:r>
    </w:p>
    <w:p w14:paraId="20F9D279" w14:textId="0E3A8ECC" w:rsidR="002C12A4" w:rsidRDefault="004B5559" w:rsidP="002C12A4">
      <w:sdt>
        <w:sdtPr>
          <w:rPr>
            <w:sz w:val="28"/>
            <w:szCs w:val="28"/>
          </w:rPr>
          <w:id w:val="-83098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B2" w:rsidRPr="006A13B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6B9C">
        <w:t xml:space="preserve"> </w:t>
      </w:r>
      <w:r w:rsidR="002C12A4">
        <w:t xml:space="preserve">Ändrad </w:t>
      </w:r>
      <w:r w:rsidR="00EA6F50">
        <w:t>anmälan</w:t>
      </w:r>
    </w:p>
    <w:p w14:paraId="7BA28367" w14:textId="1FFE4A3B" w:rsidR="002C12A4" w:rsidRDefault="004B5559" w:rsidP="002C12A4">
      <w:sdt>
        <w:sdtPr>
          <w:rPr>
            <w:sz w:val="28"/>
            <w:szCs w:val="28"/>
          </w:rPr>
          <w:id w:val="-182803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B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6B9C">
        <w:t xml:space="preserve"> </w:t>
      </w:r>
      <w:r w:rsidR="00AB7534">
        <w:t>Förnyad anmälan</w:t>
      </w:r>
    </w:p>
    <w:p w14:paraId="01470364" w14:textId="1C59B6D9" w:rsidR="002C12A4" w:rsidRDefault="002C12A4" w:rsidP="002C12A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E26B9C" w14:paraId="65E80FE6" w14:textId="77777777" w:rsidTr="00A22368">
        <w:tc>
          <w:tcPr>
            <w:tcW w:w="2830" w:type="dxa"/>
          </w:tcPr>
          <w:p w14:paraId="65E4D7FD" w14:textId="009F377C" w:rsidR="00E26B9C" w:rsidRDefault="00C033E7" w:rsidP="008D437A">
            <w:r>
              <w:t>Organisationens namn</w:t>
            </w:r>
          </w:p>
        </w:tc>
        <w:tc>
          <w:tcPr>
            <w:tcW w:w="6230" w:type="dxa"/>
          </w:tcPr>
          <w:p w14:paraId="173EF920" w14:textId="77953DC7" w:rsidR="00E26B9C" w:rsidRDefault="00C60C71" w:rsidP="008D437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26B9C" w14:paraId="3B6F8B56" w14:textId="77777777" w:rsidTr="00A22368">
        <w:tc>
          <w:tcPr>
            <w:tcW w:w="2830" w:type="dxa"/>
          </w:tcPr>
          <w:p w14:paraId="12B6CB24" w14:textId="72D69CB0" w:rsidR="00E26B9C" w:rsidRDefault="00E26B9C" w:rsidP="008D437A">
            <w:r>
              <w:t>Organisationsnummer</w:t>
            </w:r>
          </w:p>
        </w:tc>
        <w:tc>
          <w:tcPr>
            <w:tcW w:w="6230" w:type="dxa"/>
          </w:tcPr>
          <w:p w14:paraId="099BDCBA" w14:textId="3649A37D" w:rsidR="00E26B9C" w:rsidRDefault="00C60C71" w:rsidP="003344A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033E7" w14:paraId="2EC66CFC" w14:textId="77777777" w:rsidTr="00A22368">
        <w:tc>
          <w:tcPr>
            <w:tcW w:w="2830" w:type="dxa"/>
          </w:tcPr>
          <w:p w14:paraId="4EE128EE" w14:textId="5DE0A9AC" w:rsidR="00C033E7" w:rsidRDefault="00C033E7" w:rsidP="008D437A">
            <w:r>
              <w:t>Anmält organnummer</w:t>
            </w:r>
            <w:r w:rsidR="00E57B05">
              <w:rPr>
                <w:rStyle w:val="Fotnotsreferens"/>
              </w:rPr>
              <w:footnoteReference w:id="1"/>
            </w:r>
          </w:p>
        </w:tc>
        <w:tc>
          <w:tcPr>
            <w:tcW w:w="6230" w:type="dxa"/>
          </w:tcPr>
          <w:p w14:paraId="2EEBFFF0" w14:textId="19DEEF0A" w:rsidR="00C033E7" w:rsidRDefault="00C60C71" w:rsidP="008D437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26B9C" w14:paraId="7B7A299E" w14:textId="77777777" w:rsidTr="00A22368">
        <w:tc>
          <w:tcPr>
            <w:tcW w:w="2830" w:type="dxa"/>
          </w:tcPr>
          <w:p w14:paraId="4902D402" w14:textId="129DF950" w:rsidR="00E26B9C" w:rsidRDefault="00E26B9C" w:rsidP="008D437A">
            <w:r>
              <w:t>Kontaktperson</w:t>
            </w:r>
          </w:p>
        </w:tc>
        <w:tc>
          <w:tcPr>
            <w:tcW w:w="6230" w:type="dxa"/>
          </w:tcPr>
          <w:p w14:paraId="0C8C3FD9" w14:textId="592FBB64" w:rsidR="00E26B9C" w:rsidRDefault="00C60C71" w:rsidP="008D437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26B9C" w14:paraId="50F532BE" w14:textId="77777777" w:rsidTr="00A22368">
        <w:tc>
          <w:tcPr>
            <w:tcW w:w="2830" w:type="dxa"/>
          </w:tcPr>
          <w:p w14:paraId="189B7EAC" w14:textId="1553582D" w:rsidR="00E26B9C" w:rsidRDefault="00E26B9C" w:rsidP="008D437A">
            <w:r>
              <w:t>E-postadress</w:t>
            </w:r>
          </w:p>
        </w:tc>
        <w:tc>
          <w:tcPr>
            <w:tcW w:w="6230" w:type="dxa"/>
          </w:tcPr>
          <w:p w14:paraId="20575218" w14:textId="5314571A" w:rsidR="00E26B9C" w:rsidRDefault="00C60C71" w:rsidP="008D437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2E240FBF" w14:textId="77777777" w:rsidR="00124F22" w:rsidRDefault="00124F22" w:rsidP="008D437A"/>
    <w:p w14:paraId="7155EAD4" w14:textId="07EB2078" w:rsidR="002C12A4" w:rsidRDefault="004B5559" w:rsidP="008D437A">
      <w:pPr>
        <w:rPr>
          <w:b/>
        </w:rPr>
      </w:pPr>
      <w:sdt>
        <w:sdtPr>
          <w:rPr>
            <w:sz w:val="28"/>
            <w:szCs w:val="28"/>
          </w:rPr>
          <w:id w:val="47896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F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24F22">
        <w:t xml:space="preserve"> </w:t>
      </w:r>
      <w:r w:rsidR="00E93F11">
        <w:t>Vi bekräftar att vår ansökan omfattar det som framgår av bifogad omfattningsbilaga</w:t>
      </w:r>
    </w:p>
    <w:p w14:paraId="7E4606AB" w14:textId="77777777" w:rsidR="00124F22" w:rsidRDefault="00124F22" w:rsidP="002C12A4">
      <w:pPr>
        <w:rPr>
          <w:b/>
        </w:rPr>
      </w:pPr>
    </w:p>
    <w:p w14:paraId="3C3641C1" w14:textId="59E3411E" w:rsidR="00E27605" w:rsidRDefault="00AC03B7" w:rsidP="002C12A4">
      <w:r w:rsidRPr="002C12A4">
        <w:rPr>
          <w:b/>
        </w:rPr>
        <w:t>Är ni medlemmar i en samordningsgrupp för anmälda organ?</w:t>
      </w:r>
    </w:p>
    <w:p w14:paraId="4452C1EC" w14:textId="77777777" w:rsidR="00C60C71" w:rsidRDefault="004B5559" w:rsidP="008D437A">
      <w:pPr>
        <w:rPr>
          <w:b/>
          <w:bCs/>
          <w:u w:val="single"/>
        </w:rPr>
      </w:pPr>
      <w:sdt>
        <w:sdtPr>
          <w:rPr>
            <w:sz w:val="28"/>
            <w:szCs w:val="28"/>
          </w:rPr>
          <w:id w:val="97695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B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6B9C">
        <w:t xml:space="preserve"> </w:t>
      </w:r>
      <w:r w:rsidR="00AC03B7">
        <w:t>Ja</w:t>
      </w:r>
      <w:r w:rsidR="00C033E7">
        <w:tab/>
      </w:r>
      <w:r w:rsidR="00E93F11">
        <w:t>Ange v</w:t>
      </w:r>
      <w:r w:rsidR="00C033E7">
        <w:t>ilken</w:t>
      </w:r>
      <w:r w:rsidR="003344A0">
        <w:t xml:space="preserve"> </w:t>
      </w:r>
      <w:r w:rsidR="00C60C71">
        <w:rPr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60C71">
        <w:rPr>
          <w:b/>
          <w:bCs/>
          <w:u w:val="single"/>
        </w:rPr>
        <w:instrText xml:space="preserve"> FORMTEXT </w:instrText>
      </w:r>
      <w:r w:rsidR="00C60C71">
        <w:rPr>
          <w:b/>
          <w:bCs/>
          <w:u w:val="single"/>
        </w:rPr>
      </w:r>
      <w:r w:rsidR="00C60C71">
        <w:rPr>
          <w:b/>
          <w:bCs/>
          <w:u w:val="single"/>
        </w:rPr>
        <w:fldChar w:fldCharType="separate"/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u w:val="single"/>
        </w:rPr>
        <w:fldChar w:fldCharType="end"/>
      </w:r>
      <w:bookmarkEnd w:id="7"/>
    </w:p>
    <w:p w14:paraId="7D88BAF6" w14:textId="34F8B55F" w:rsidR="00AC03B7" w:rsidRDefault="004B5559" w:rsidP="008D437A">
      <w:sdt>
        <w:sdtPr>
          <w:rPr>
            <w:sz w:val="28"/>
            <w:szCs w:val="28"/>
          </w:rPr>
          <w:id w:val="-121310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B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6B9C">
        <w:t xml:space="preserve"> </w:t>
      </w:r>
      <w:r w:rsidR="00AC03B7">
        <w:t>Nej</w:t>
      </w:r>
    </w:p>
    <w:p w14:paraId="01795A5E" w14:textId="7EE9B3E1" w:rsidR="00AC03B7" w:rsidRDefault="004B5559" w:rsidP="008D437A">
      <w:sdt>
        <w:sdtPr>
          <w:rPr>
            <w:sz w:val="28"/>
            <w:szCs w:val="28"/>
          </w:rPr>
          <w:id w:val="96138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B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6B9C">
        <w:t xml:space="preserve"> </w:t>
      </w:r>
      <w:r w:rsidR="00AC03B7">
        <w:t>Vi kommer att ansöka om att bli medlemmar i en samordningsgrupp för anmälda organ så snart vi är ett anmält organ</w:t>
      </w:r>
    </w:p>
    <w:p w14:paraId="278C8A50" w14:textId="77777777" w:rsidR="00AC03B7" w:rsidRDefault="00AC03B7" w:rsidP="008D437A"/>
    <w:p w14:paraId="55A2E173" w14:textId="5D8C0F7F" w:rsidR="00AC03B7" w:rsidRPr="002C12A4" w:rsidRDefault="00503C56" w:rsidP="002C12A4">
      <w:pPr>
        <w:autoSpaceDE w:val="0"/>
        <w:autoSpaceDN w:val="0"/>
        <w:rPr>
          <w:i/>
          <w:iCs/>
        </w:rPr>
      </w:pPr>
      <w:r w:rsidRPr="002C12A4">
        <w:rPr>
          <w:b/>
        </w:rPr>
        <w:t xml:space="preserve">Kommer </w:t>
      </w:r>
      <w:r w:rsidR="00AC03B7" w:rsidRPr="002C12A4">
        <w:rPr>
          <w:b/>
        </w:rPr>
        <w:t>ni</w:t>
      </w:r>
      <w:r w:rsidRPr="002C12A4">
        <w:rPr>
          <w:b/>
        </w:rPr>
        <w:t xml:space="preserve"> att</w:t>
      </w:r>
      <w:r w:rsidR="00AC03B7" w:rsidRPr="002C12A4">
        <w:rPr>
          <w:b/>
        </w:rPr>
        <w:t xml:space="preserve"> anlita underleverantörer för att utföra </w:t>
      </w:r>
      <w:r w:rsidR="009E7A67">
        <w:rPr>
          <w:b/>
        </w:rPr>
        <w:t>procedurerna</w:t>
      </w:r>
      <w:r w:rsidR="003344A0">
        <w:rPr>
          <w:rStyle w:val="Fotnotsreferens"/>
          <w:b/>
        </w:rPr>
        <w:footnoteReference w:id="2"/>
      </w:r>
      <w:r w:rsidR="00AC03B7" w:rsidRPr="002C12A4">
        <w:rPr>
          <w:b/>
        </w:rPr>
        <w:t xml:space="preserve"> som er ansökan avser</w:t>
      </w:r>
      <w:r w:rsidR="00AC03B7" w:rsidRPr="002C12A4">
        <w:rPr>
          <w:b/>
          <w:i/>
          <w:iCs/>
        </w:rPr>
        <w:t xml:space="preserve">? </w:t>
      </w:r>
    </w:p>
    <w:p w14:paraId="7321A557" w14:textId="3580DFE7" w:rsidR="002C12A4" w:rsidRDefault="004B5559" w:rsidP="008D437A">
      <w:sdt>
        <w:sdtPr>
          <w:rPr>
            <w:sz w:val="28"/>
            <w:szCs w:val="28"/>
          </w:rPr>
          <w:id w:val="-151784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B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6B9C">
        <w:t xml:space="preserve"> </w:t>
      </w:r>
      <w:r w:rsidR="00AC03B7">
        <w:t>Ja</w:t>
      </w:r>
      <w:r w:rsidR="009E7A67">
        <w:tab/>
      </w:r>
      <w:r w:rsidR="00E93F11">
        <w:t xml:space="preserve">Ange </w:t>
      </w:r>
      <w:r w:rsidR="00AB7534">
        <w:t xml:space="preserve">för </w:t>
      </w:r>
      <w:r w:rsidR="00E93F11">
        <w:t>v</w:t>
      </w:r>
      <w:r w:rsidR="009E7A67">
        <w:t>ilken</w:t>
      </w:r>
      <w:r w:rsidR="00E93F11">
        <w:t>/vilka</w:t>
      </w:r>
      <w:r w:rsidR="00AB7534">
        <w:t xml:space="preserve"> procedur/-er</w:t>
      </w:r>
      <w:r w:rsidR="003344A0">
        <w:t xml:space="preserve"> </w:t>
      </w:r>
      <w:r w:rsidR="00C60C71">
        <w:rPr>
          <w:b/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0C71">
        <w:rPr>
          <w:b/>
          <w:bCs/>
          <w:u w:val="single"/>
        </w:rPr>
        <w:instrText xml:space="preserve"> FORMTEXT </w:instrText>
      </w:r>
      <w:r w:rsidR="00C60C71">
        <w:rPr>
          <w:b/>
          <w:bCs/>
          <w:u w:val="single"/>
        </w:rPr>
      </w:r>
      <w:r w:rsidR="00C60C71">
        <w:rPr>
          <w:b/>
          <w:bCs/>
          <w:u w:val="single"/>
        </w:rPr>
        <w:fldChar w:fldCharType="separate"/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noProof/>
          <w:u w:val="single"/>
        </w:rPr>
        <w:t> </w:t>
      </w:r>
      <w:r w:rsidR="00C60C71">
        <w:rPr>
          <w:b/>
          <w:bCs/>
          <w:u w:val="single"/>
        </w:rPr>
        <w:fldChar w:fldCharType="end"/>
      </w:r>
      <w:bookmarkEnd w:id="8"/>
    </w:p>
    <w:p w14:paraId="66216ECC" w14:textId="64339D40" w:rsidR="00AC03B7" w:rsidRDefault="004B5559" w:rsidP="008D437A">
      <w:sdt>
        <w:sdtPr>
          <w:rPr>
            <w:sz w:val="28"/>
            <w:szCs w:val="28"/>
          </w:rPr>
          <w:id w:val="83434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3B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6B9C">
        <w:t xml:space="preserve"> </w:t>
      </w:r>
      <w:r w:rsidR="00AC03B7">
        <w:t>Nej</w:t>
      </w:r>
    </w:p>
    <w:sectPr w:rsidR="00AC03B7" w:rsidSect="003E08C5">
      <w:head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BD96" w14:textId="77777777" w:rsidR="004B5559" w:rsidRDefault="004B5559" w:rsidP="001A648D">
      <w:r>
        <w:separator/>
      </w:r>
    </w:p>
  </w:endnote>
  <w:endnote w:type="continuationSeparator" w:id="0">
    <w:p w14:paraId="004D937D" w14:textId="77777777" w:rsidR="004B5559" w:rsidRDefault="004B5559" w:rsidP="001A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55B8" w14:textId="77777777" w:rsidR="004B5559" w:rsidRDefault="004B5559" w:rsidP="001A648D">
      <w:r>
        <w:separator/>
      </w:r>
    </w:p>
  </w:footnote>
  <w:footnote w:type="continuationSeparator" w:id="0">
    <w:p w14:paraId="161CFDEE" w14:textId="77777777" w:rsidR="004B5559" w:rsidRDefault="004B5559" w:rsidP="001A648D">
      <w:r>
        <w:continuationSeparator/>
      </w:r>
    </w:p>
  </w:footnote>
  <w:footnote w:id="1">
    <w:p w14:paraId="0EDA02A1" w14:textId="4FE881CB" w:rsidR="00E57B05" w:rsidRDefault="00E57B05">
      <w:pPr>
        <w:pStyle w:val="Fotnotstext"/>
      </w:pPr>
      <w:r>
        <w:rPr>
          <w:rStyle w:val="Fotnotsreferens"/>
        </w:rPr>
        <w:footnoteRef/>
      </w:r>
      <w:r>
        <w:t xml:space="preserve"> Gäller inte en ny ansökan om att bli utsett organ.</w:t>
      </w:r>
    </w:p>
  </w:footnote>
  <w:footnote w:id="2">
    <w:p w14:paraId="613B6623" w14:textId="23E8AE13" w:rsidR="003344A0" w:rsidRDefault="003344A0">
      <w:pPr>
        <w:pStyle w:val="Fotnotstext"/>
      </w:pPr>
      <w:r>
        <w:rPr>
          <w:rStyle w:val="Fotnotsreferens"/>
        </w:rPr>
        <w:footnoteRef/>
      </w:r>
      <w:r>
        <w:t xml:space="preserve"> Med procedur avser vi till exempel de moduler som ni anlitar underleverantörer till att utföra.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736E" w14:textId="77777777" w:rsidR="001A648D" w:rsidRPr="00932901" w:rsidRDefault="001A648D">
    <w:pPr>
      <w:pStyle w:val="Sidhuvud"/>
      <w:rPr>
        <w:rFonts w:cstheme="minorHAnsi"/>
        <w:sz w:val="24"/>
        <w:szCs w:val="24"/>
        <w:lang w:eastAsia="sv-SE"/>
      </w:rPr>
    </w:pPr>
    <w:r w:rsidRPr="006E6143">
      <w:rPr>
        <w:rFonts w:cstheme="minorHAnsi"/>
        <w:noProof/>
        <w:sz w:val="24"/>
        <w:szCs w:val="24"/>
        <w:lang w:eastAsia="sv-SE"/>
      </w:rPr>
      <w:drawing>
        <wp:anchor distT="0" distB="0" distL="114300" distR="114300" simplePos="0" relativeHeight="251659264" behindDoc="1" locked="0" layoutInCell="1" allowOverlap="1" wp14:anchorId="79BD8233" wp14:editId="27FE93AD">
          <wp:simplePos x="0" y="0"/>
          <wp:positionH relativeFrom="column">
            <wp:posOffset>76200</wp:posOffset>
          </wp:positionH>
          <wp:positionV relativeFrom="paragraph">
            <wp:posOffset>-164465</wp:posOffset>
          </wp:positionV>
          <wp:extent cx="2216150" cy="533400"/>
          <wp:effectExtent l="0" t="0" r="0" b="0"/>
          <wp:wrapTight wrapText="bothSides">
            <wp:wrapPolygon edited="0">
              <wp:start x="0" y="0"/>
              <wp:lineTo x="0" y="20829"/>
              <wp:lineTo x="21352" y="20829"/>
              <wp:lineTo x="21352" y="0"/>
              <wp:lineTo x="0" y="0"/>
            </wp:wrapPolygon>
          </wp:wrapTight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10A85" w14:textId="77777777" w:rsidR="001A648D" w:rsidRDefault="001A648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B6C0D"/>
    <w:multiLevelType w:val="hybridMultilevel"/>
    <w:tmpl w:val="DDF23626"/>
    <w:lvl w:ilvl="0" w:tplc="487059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00768"/>
    <w:multiLevelType w:val="hybridMultilevel"/>
    <w:tmpl w:val="644AEABE"/>
    <w:lvl w:ilvl="0" w:tplc="A46E84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8D"/>
    <w:rsid w:val="00021171"/>
    <w:rsid w:val="00036278"/>
    <w:rsid w:val="0004284C"/>
    <w:rsid w:val="000767F5"/>
    <w:rsid w:val="00081229"/>
    <w:rsid w:val="000967DC"/>
    <w:rsid w:val="000B6B56"/>
    <w:rsid w:val="001130DA"/>
    <w:rsid w:val="00124F22"/>
    <w:rsid w:val="00156849"/>
    <w:rsid w:val="001632E7"/>
    <w:rsid w:val="001710E1"/>
    <w:rsid w:val="001A648D"/>
    <w:rsid w:val="001E3375"/>
    <w:rsid w:val="002067CE"/>
    <w:rsid w:val="00215018"/>
    <w:rsid w:val="00216C29"/>
    <w:rsid w:val="002438DA"/>
    <w:rsid w:val="00245837"/>
    <w:rsid w:val="002C12A4"/>
    <w:rsid w:val="002F3548"/>
    <w:rsid w:val="0033165A"/>
    <w:rsid w:val="003344A0"/>
    <w:rsid w:val="003A387F"/>
    <w:rsid w:val="003E08C5"/>
    <w:rsid w:val="003F02B2"/>
    <w:rsid w:val="00414292"/>
    <w:rsid w:val="00460D7F"/>
    <w:rsid w:val="004649F7"/>
    <w:rsid w:val="004B2026"/>
    <w:rsid w:val="004B5559"/>
    <w:rsid w:val="00503C56"/>
    <w:rsid w:val="00547E90"/>
    <w:rsid w:val="005F5980"/>
    <w:rsid w:val="00647D6B"/>
    <w:rsid w:val="0065371C"/>
    <w:rsid w:val="006A13B2"/>
    <w:rsid w:val="00761021"/>
    <w:rsid w:val="00775580"/>
    <w:rsid w:val="008355E9"/>
    <w:rsid w:val="00835C9B"/>
    <w:rsid w:val="00863258"/>
    <w:rsid w:val="008A4CB3"/>
    <w:rsid w:val="008D437A"/>
    <w:rsid w:val="008E662E"/>
    <w:rsid w:val="009154B3"/>
    <w:rsid w:val="0096258C"/>
    <w:rsid w:val="009E7A67"/>
    <w:rsid w:val="00A124FD"/>
    <w:rsid w:val="00A16C5F"/>
    <w:rsid w:val="00A22368"/>
    <w:rsid w:val="00A51F58"/>
    <w:rsid w:val="00A61698"/>
    <w:rsid w:val="00A72064"/>
    <w:rsid w:val="00A81E2F"/>
    <w:rsid w:val="00A83DC7"/>
    <w:rsid w:val="00AB2326"/>
    <w:rsid w:val="00AB7534"/>
    <w:rsid w:val="00AC03B7"/>
    <w:rsid w:val="00AE7A5B"/>
    <w:rsid w:val="00B2254C"/>
    <w:rsid w:val="00B32907"/>
    <w:rsid w:val="00B84CAF"/>
    <w:rsid w:val="00C033E7"/>
    <w:rsid w:val="00C4492B"/>
    <w:rsid w:val="00C47E46"/>
    <w:rsid w:val="00C60C71"/>
    <w:rsid w:val="00C62D34"/>
    <w:rsid w:val="00C904F7"/>
    <w:rsid w:val="00D27D8A"/>
    <w:rsid w:val="00DB27B2"/>
    <w:rsid w:val="00E028A8"/>
    <w:rsid w:val="00E26B9C"/>
    <w:rsid w:val="00E27605"/>
    <w:rsid w:val="00E51937"/>
    <w:rsid w:val="00E57B05"/>
    <w:rsid w:val="00E93F11"/>
    <w:rsid w:val="00EA6F50"/>
    <w:rsid w:val="00EB10BF"/>
    <w:rsid w:val="00EB1465"/>
    <w:rsid w:val="00EF06E1"/>
    <w:rsid w:val="00F15BB5"/>
    <w:rsid w:val="00F326EA"/>
    <w:rsid w:val="00F3463D"/>
    <w:rsid w:val="00F45BDB"/>
    <w:rsid w:val="00F75573"/>
    <w:rsid w:val="00F92993"/>
    <w:rsid w:val="00FC6077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A03E"/>
  <w15:chartTrackingRefBased/>
  <w15:docId w15:val="{6360CF94-C54C-4700-B470-469CBBC4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65"/>
    <w:pPr>
      <w:spacing w:after="0"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B32907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32907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146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146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1465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1465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1465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1465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1465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7558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B32907"/>
    <w:rPr>
      <w:rFonts w:eastAsiaTheme="majorEastAsi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32907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3290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32907"/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2907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2907"/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63258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6849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6849"/>
    <w:rPr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qFormat/>
    <w:rsid w:val="00863258"/>
    <w:rPr>
      <w:smallCaps/>
      <w:color w:val="000000" w:themeColor="text1"/>
      <w:u w:val="single"/>
    </w:rPr>
  </w:style>
  <w:style w:type="character" w:styleId="Starkreferens">
    <w:name w:val="Intense Reference"/>
    <w:basedOn w:val="Standardstycketeckensnitt"/>
    <w:uiPriority w:val="32"/>
    <w:qFormat/>
    <w:rsid w:val="00863258"/>
    <w:rPr>
      <w:b/>
      <w:bCs/>
      <w:smallCaps/>
      <w:color w:val="000000" w:themeColor="text1"/>
      <w:spacing w:val="5"/>
      <w:u w:val="singl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EB1465"/>
    <w:pPr>
      <w:spacing w:after="100"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1465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1465"/>
    <w:rPr>
      <w:rFonts w:eastAsiaTheme="majorEastAsia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1465"/>
    <w:rPr>
      <w:rFonts w:eastAsiaTheme="majorEastAsia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1465"/>
    <w:rPr>
      <w:rFonts w:eastAsiaTheme="majorEastAsia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1465"/>
    <w:rPr>
      <w:rFonts w:eastAsiaTheme="majorEastAsia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1465"/>
    <w:rPr>
      <w:rFonts w:eastAsiaTheme="majorEastAsi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1465"/>
    <w:rPr>
      <w:rFonts w:eastAsiaTheme="majorEastAsia" w:cstheme="majorBidi"/>
      <w:i/>
      <w:iCs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B1465"/>
    <w:pPr>
      <w:spacing w:after="200"/>
    </w:pPr>
    <w:rPr>
      <w:b/>
      <w:bCs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B1465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A64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A648D"/>
  </w:style>
  <w:style w:type="paragraph" w:styleId="Sidfot">
    <w:name w:val="footer"/>
    <w:basedOn w:val="Normal"/>
    <w:link w:val="SidfotChar"/>
    <w:uiPriority w:val="99"/>
    <w:unhideWhenUsed/>
    <w:rsid w:val="001A64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A648D"/>
  </w:style>
  <w:style w:type="paragraph" w:customStyle="1" w:styleId="11">
    <w:name w:val="11"/>
    <w:basedOn w:val="Sidfot"/>
    <w:rsid w:val="001A648D"/>
  </w:style>
  <w:style w:type="character" w:styleId="Kommentarsreferens">
    <w:name w:val="annotation reference"/>
    <w:basedOn w:val="Standardstycketeckensnitt"/>
    <w:uiPriority w:val="99"/>
    <w:semiHidden/>
    <w:unhideWhenUsed/>
    <w:rsid w:val="002438D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438D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38D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438D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38D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38D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38DA"/>
    <w:rPr>
      <w:rFonts w:ascii="Segoe UI" w:hAnsi="Segoe UI" w:cs="Segoe UI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45BD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45BD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45BDB"/>
    <w:rPr>
      <w:vertAlign w:val="superscript"/>
    </w:rPr>
  </w:style>
  <w:style w:type="paragraph" w:styleId="Liststycke">
    <w:name w:val="List Paragraph"/>
    <w:basedOn w:val="Normal"/>
    <w:uiPriority w:val="34"/>
    <w:qFormat/>
    <w:rsid w:val="002C12A4"/>
    <w:pPr>
      <w:ind w:left="720"/>
    </w:pPr>
  </w:style>
  <w:style w:type="character" w:styleId="Hyperlnk">
    <w:name w:val="Hyperlink"/>
    <w:basedOn w:val="Standardstycketeckensnitt"/>
    <w:uiPriority w:val="99"/>
    <w:unhideWhenUsed/>
    <w:rsid w:val="00EA6F50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E2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E337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84C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ying-authority@swedac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bgate.ec.europa.eu/single-market-compliance-space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edac.se/tjanster/anmalande-myndighet/anmalda-organ/omraden-du-kan-bli-anmalt-organ-fo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CA4D-EBEA-4819-AB21-46A8C62A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Swedac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Lundqvist</dc:creator>
  <cp:keywords/>
  <dc:description/>
  <cp:lastModifiedBy>Heléne Redig</cp:lastModifiedBy>
  <cp:revision>7</cp:revision>
  <dcterms:created xsi:type="dcterms:W3CDTF">2024-11-26T09:26:00Z</dcterms:created>
  <dcterms:modified xsi:type="dcterms:W3CDTF">2025-06-04T13:05:00Z</dcterms:modified>
</cp:coreProperties>
</file>